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</w:rPr>
        <w:t>3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东莞市市属国有企业公开招聘人员报名表</w:t>
      </w:r>
    </w:p>
    <w:p>
      <w:pPr>
        <w:spacing w:line="360" w:lineRule="exact"/>
        <w:jc w:val="left"/>
        <w:rPr>
          <w:rFonts w:ascii="NEU-BZ-S92" w:hAnsi="NEU-BZ-S92" w:eastAsia="仿宋_GB2312"/>
          <w:sz w:val="28"/>
          <w:szCs w:val="28"/>
        </w:rPr>
      </w:pPr>
    </w:p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  <w:r>
        <w:rPr>
          <w:rFonts w:ascii="NEU-BZ-S92" w:hAnsi="NEU-BZ-S92" w:eastAsia="仿宋_GB2312"/>
          <w:spacing w:val="-18"/>
          <w:sz w:val="24"/>
        </w:rPr>
        <w:t>报考单位：</w:t>
      </w:r>
      <w:r>
        <w:rPr>
          <w:rFonts w:hint="eastAsia" w:ascii="NEU-BZ-S92" w:hAnsi="NEU-BZ-S92" w:eastAsia="仿宋_GB2312"/>
          <w:spacing w:val="-18"/>
          <w:sz w:val="24"/>
        </w:rPr>
        <w:t xml:space="preserve">                                                           </w:t>
      </w:r>
      <w:r>
        <w:rPr>
          <w:rFonts w:ascii="NEU-BZ-S92" w:hAnsi="NEU-BZ-S92" w:eastAsia="仿宋_GB2312"/>
          <w:spacing w:val="-18"/>
          <w:sz w:val="24"/>
        </w:rPr>
        <w:t>报考岗位</w:t>
      </w:r>
      <w:r>
        <w:rPr>
          <w:rFonts w:ascii="NEU-BZ-S92" w:hAnsi="NEU-BZ-S92" w:eastAsia="仿宋_GB2312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省市（县）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8"/>
                <w:sz w:val="24"/>
              </w:rPr>
            </w:pPr>
            <w:r>
              <w:rPr>
                <w:rFonts w:ascii="NEU-BZ-S92" w:hAnsi="NEU-BZ-S9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邮编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0"/>
                <w:sz w:val="24"/>
              </w:rPr>
            </w:pPr>
            <w:r>
              <w:rPr>
                <w:rFonts w:ascii="NEU-BZ-S92" w:hAnsi="NEU-BZ-S9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2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执业资</w:t>
            </w:r>
            <w:r>
              <w:rPr>
                <w:rFonts w:ascii="NEU-BZ-S92" w:hAnsi="NEU-BZ-S92" w:eastAsia="仿宋_GB2312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78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家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</w:t>
            </w:r>
            <w:r>
              <w:rPr>
                <w:rFonts w:ascii="NEU-BZ-S92" w:hAnsi="NEU-BZ-S92" w:eastAsia="仿宋_GB2312"/>
                <w:sz w:val="24"/>
              </w:rPr>
              <w:t>庭成员及主要社会关系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与本人关系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工作单位及职务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3787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有何特长及突出业绩</w:t>
            </w:r>
          </w:p>
        </w:tc>
        <w:tc>
          <w:tcPr>
            <w:tcW w:w="8916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916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意见</w:t>
            </w:r>
          </w:p>
        </w:tc>
        <w:tc>
          <w:tcPr>
            <w:tcW w:w="8916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审核人：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sz w:val="24"/>
              </w:rPr>
              <w:t>审核日期：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</w:t>
            </w:r>
            <w:r>
              <w:rPr>
                <w:rFonts w:ascii="NEU-BZ-S92" w:hAnsi="NEU-BZ-S92" w:eastAsia="仿宋_GB2312"/>
                <w:sz w:val="24"/>
              </w:rPr>
              <w:t>年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月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备注</w:t>
            </w:r>
          </w:p>
        </w:tc>
        <w:tc>
          <w:tcPr>
            <w:tcW w:w="8916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  <w:szCs w:val="24"/>
        </w:rPr>
      </w:pPr>
      <w:r>
        <w:rPr>
          <w:rFonts w:ascii="NEU-BZ-S92" w:hAnsi="NEU-BZ-S92" w:eastAsia="仿宋_GB2312"/>
          <w:sz w:val="24"/>
          <w:szCs w:val="24"/>
        </w:rPr>
        <w:t>说明：1</w:t>
      </w:r>
      <w:r>
        <w:rPr>
          <w:rFonts w:hint="eastAsia" w:ascii="NEU-BZ-S92" w:hAnsi="NEU-BZ-S92" w:eastAsia="仿宋_GB2312"/>
          <w:sz w:val="24"/>
          <w:szCs w:val="24"/>
        </w:rPr>
        <w:t>.</w:t>
      </w:r>
      <w:r>
        <w:rPr>
          <w:rFonts w:ascii="NEU-BZ-S92" w:hAnsi="NEU-BZ-S92" w:eastAsia="仿宋_GB2312"/>
          <w:sz w:val="24"/>
          <w:szCs w:val="24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  <w:rPr>
          <w:rFonts w:ascii="NEU-BZ-S92" w:hAnsi="NEU-BZ-S92" w:eastAsia="仿宋_GB2312"/>
          <w:sz w:val="24"/>
          <w:szCs w:val="24"/>
        </w:rPr>
      </w:pPr>
      <w:r>
        <w:rPr>
          <w:rFonts w:hint="eastAsia" w:ascii="NEU-BZ-S92" w:hAnsi="NEU-BZ-S92" w:eastAsia="仿宋_GB2312"/>
          <w:sz w:val="24"/>
          <w:szCs w:val="24"/>
        </w:rPr>
        <w:t>2.“审核意见”、“备注”栏无须填写。</w:t>
      </w:r>
    </w:p>
    <w:p>
      <w:bookmarkStart w:id="0" w:name="_GoBack"/>
      <w:bookmarkEnd w:id="0"/>
    </w:p>
    <w:sectPr>
      <w:footerReference r:id="rId3" w:type="even"/>
      <w:pgSz w:w="11906" w:h="16838"/>
      <w:pgMar w:top="1440" w:right="1588" w:bottom="1440" w:left="1588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D7BC1"/>
    <w:rsid w:val="038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2020-04-29T09:22:00Z</dcterms:created>
  <dc:creator>Yiyiii</dc:creator>
  <cp:lastModifiedBy>Yiyiii</cp:lastModifiedBy>
  <dcterms:modified xsi:type="dcterms:W3CDTF">2020-04-29T09:25:17Z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