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40" w:rsidRDefault="00A1356E">
      <w:pPr>
        <w:widowControl/>
        <w:spacing w:line="640" w:lineRule="exac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附件2：</w:t>
      </w:r>
    </w:p>
    <w:p w:rsidR="00061D40" w:rsidRDefault="00A1356E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安徽省合肥市长丰县面向全国部分高校引进2021年应届优秀毕业生岗位表</w:t>
      </w:r>
    </w:p>
    <w:p w:rsidR="00061D40" w:rsidRDefault="00A1356E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（事业单位：编制内）</w:t>
      </w:r>
    </w:p>
    <w:p w:rsidR="00061D40" w:rsidRDefault="00061D40">
      <w:pPr>
        <w:widowControl/>
        <w:spacing w:line="2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tbl>
      <w:tblPr>
        <w:tblW w:w="140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1200"/>
        <w:gridCol w:w="1843"/>
        <w:gridCol w:w="709"/>
        <w:gridCol w:w="709"/>
        <w:gridCol w:w="850"/>
        <w:gridCol w:w="2977"/>
        <w:gridCol w:w="5224"/>
      </w:tblGrid>
      <w:tr w:rsidR="00061D40">
        <w:trPr>
          <w:trHeight w:val="634"/>
          <w:tblHeader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经费</w:t>
            </w: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招聘</w:t>
            </w:r>
          </w:p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学历学位及专业</w:t>
            </w:r>
          </w:p>
        </w:tc>
      </w:tr>
      <w:tr w:rsidR="00061D40">
        <w:trPr>
          <w:trHeight w:val="360"/>
          <w:jc w:val="center"/>
        </w:trPr>
        <w:tc>
          <w:tcPr>
            <w:tcW w:w="55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局</w:t>
            </w:r>
          </w:p>
        </w:tc>
        <w:tc>
          <w:tcPr>
            <w:tcW w:w="18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双凤分局</w:t>
            </w:r>
          </w:p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(具体工作地点服从分配)</w:t>
            </w:r>
          </w:p>
        </w:tc>
        <w:tc>
          <w:tcPr>
            <w:tcW w:w="70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城乡规划</w:t>
            </w:r>
          </w:p>
        </w:tc>
        <w:tc>
          <w:tcPr>
            <w:tcW w:w="52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 w:rsidP="00FB1886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本科及以上，具有相应学位。本科：城乡规划；研究生：建筑学（城市规划与设计方向）</w:t>
            </w:r>
          </w:p>
        </w:tc>
      </w:tr>
      <w:tr w:rsidR="00061D40">
        <w:trPr>
          <w:trHeight w:val="360"/>
          <w:jc w:val="center"/>
        </w:trPr>
        <w:tc>
          <w:tcPr>
            <w:tcW w:w="55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土地管理</w:t>
            </w:r>
          </w:p>
        </w:tc>
        <w:tc>
          <w:tcPr>
            <w:tcW w:w="5224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本科及以上，具有相应学位。本科：地理科学类、测绘工程；研究生：土地资源管理、自然地理学、地图学与地理信息系统</w:t>
            </w:r>
          </w:p>
        </w:tc>
      </w:tr>
      <w:tr w:rsidR="00061D40">
        <w:trPr>
          <w:trHeight w:val="709"/>
          <w:jc w:val="center"/>
        </w:trPr>
        <w:tc>
          <w:tcPr>
            <w:tcW w:w="55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  <w:p w:rsidR="00061D40" w:rsidRDefault="00061D40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住建局</w:t>
            </w:r>
          </w:p>
        </w:tc>
        <w:tc>
          <w:tcPr>
            <w:tcW w:w="18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市政园林服务管理中心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风景园林建设 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本科及以上，具有相应学位。本科：风景园林；研究生：城市规划与设计（风景园林规划与设计）。</w:t>
            </w:r>
          </w:p>
        </w:tc>
      </w:tr>
      <w:tr w:rsidR="00061D40">
        <w:trPr>
          <w:trHeight w:val="709"/>
          <w:jc w:val="center"/>
        </w:trPr>
        <w:tc>
          <w:tcPr>
            <w:tcW w:w="55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本科及以上，具有相应学位。本科：土木工程、</w:t>
            </w:r>
          </w:p>
          <w:p w:rsidR="00061D40" w:rsidRDefault="00A1356E" w:rsidP="00BA2B11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给排水科学与工程、工程管理、电气工程及自动化。研究生：结构工程、市政工程  电气工程。</w:t>
            </w:r>
          </w:p>
        </w:tc>
      </w:tr>
      <w:tr w:rsidR="00061D40">
        <w:trPr>
          <w:trHeight w:val="1116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农业农村局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农业技术推广中心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现代农业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农业资源与环境。研究生：植物营养学、土壤学</w:t>
            </w:r>
          </w:p>
        </w:tc>
      </w:tr>
      <w:tr w:rsidR="00061D40">
        <w:trPr>
          <w:trHeight w:val="70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  <w:p w:rsidR="00061D40" w:rsidRDefault="00061D40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财政局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1E482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投融资中心（金融办）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本科及以上，具有相应学位。本科：金融学类、财政学类；研究生：金融学、财政学、区域经济学</w:t>
            </w:r>
          </w:p>
        </w:tc>
      </w:tr>
      <w:tr w:rsidR="00061D40">
        <w:trPr>
          <w:trHeight w:val="70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</w:t>
            </w:r>
            <w:proofErr w:type="gramStart"/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务</w:t>
            </w:r>
            <w:proofErr w:type="gramEnd"/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局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水利工程设计室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2107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水利水电工程建设管理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本科及以上，具有相应学位。本科：水利水电工程、水务工程。研究生：水利水电工程、水工结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构工程</w:t>
            </w:r>
          </w:p>
        </w:tc>
      </w:tr>
      <w:tr w:rsidR="00061D40">
        <w:trPr>
          <w:trHeight w:val="70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proofErr w:type="gramStart"/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人社局</w:t>
            </w:r>
            <w:proofErr w:type="gramEnd"/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就业服务中心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2108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本科及以上，具有相应学位。本科：人力资源管理；研究生：社会保障</w:t>
            </w:r>
          </w:p>
        </w:tc>
      </w:tr>
      <w:tr w:rsidR="00061D40">
        <w:trPr>
          <w:trHeight w:val="1102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教体局</w:t>
            </w:r>
            <w:proofErr w:type="gramEnd"/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职教办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教育管理</w:t>
            </w:r>
          </w:p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本科及以上，具有相应学位。本科：教育学、教育技术学；研究生：教育技术学、教育经济与管理、教育学原理</w:t>
            </w:r>
          </w:p>
        </w:tc>
      </w:tr>
      <w:tr w:rsidR="00061D40">
        <w:trPr>
          <w:trHeight w:val="806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43C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</w:t>
            </w:r>
            <w:r w:rsidR="00A1356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卫健委</w:t>
            </w:r>
            <w:proofErr w:type="gramEnd"/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全民健康服务中心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2110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公共卫生管理</w:t>
            </w: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本科及以上，具有相应学位。本科：预防医学；研究生：流行病与卫生统计学、社会医学与卫生事业管理、劳动卫生与环境卫生学</w:t>
            </w:r>
          </w:p>
        </w:tc>
      </w:tr>
      <w:tr w:rsidR="00061D40">
        <w:trPr>
          <w:trHeight w:val="81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061D4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1D40">
        <w:trPr>
          <w:trHeight w:val="70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1D40">
        <w:trPr>
          <w:trHeight w:val="713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A1356E">
            <w:pPr>
              <w:widowControl/>
              <w:spacing w:line="300" w:lineRule="exact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jc w:val="righ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1D40" w:rsidRDefault="00A1356E">
            <w:pPr>
              <w:ind w:right="280"/>
              <w:jc w:val="righ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29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2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1D40" w:rsidRDefault="00061D4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061D40" w:rsidRDefault="00061D40"/>
    <w:sectPr w:rsidR="00061D40" w:rsidSect="00061D40">
      <w:headerReference w:type="even" r:id="rId7"/>
      <w:headerReference w:type="default" r:id="rId8"/>
      <w:footerReference w:type="default" r:id="rId9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FA" w:rsidRDefault="00881EFA" w:rsidP="00061D40">
      <w:r>
        <w:separator/>
      </w:r>
    </w:p>
  </w:endnote>
  <w:endnote w:type="continuationSeparator" w:id="0">
    <w:p w:rsidR="00881EFA" w:rsidRDefault="00881EFA" w:rsidP="0006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4335"/>
    </w:sdtPr>
    <w:sdtContent>
      <w:p w:rsidR="00061D40" w:rsidRDefault="00E03D51">
        <w:pPr>
          <w:pStyle w:val="a3"/>
          <w:jc w:val="center"/>
        </w:pPr>
        <w:r w:rsidRPr="00E03D51">
          <w:fldChar w:fldCharType="begin"/>
        </w:r>
        <w:r w:rsidR="00A1356E">
          <w:instrText xml:space="preserve"> PAGE   \* MERGEFORMAT </w:instrText>
        </w:r>
        <w:r w:rsidRPr="00E03D51">
          <w:fldChar w:fldCharType="separate"/>
        </w:r>
        <w:r w:rsidR="00FB1886" w:rsidRPr="00FB188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61D40" w:rsidRDefault="00061D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FA" w:rsidRDefault="00881EFA" w:rsidP="00061D40">
      <w:r>
        <w:separator/>
      </w:r>
    </w:p>
  </w:footnote>
  <w:footnote w:type="continuationSeparator" w:id="0">
    <w:p w:rsidR="00881EFA" w:rsidRDefault="00881EFA" w:rsidP="00061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40" w:rsidRDefault="00061D4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40" w:rsidRDefault="00061D4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DD3"/>
    <w:rsid w:val="0001008A"/>
    <w:rsid w:val="00013BEC"/>
    <w:rsid w:val="00015D1E"/>
    <w:rsid w:val="00023593"/>
    <w:rsid w:val="00043CFA"/>
    <w:rsid w:val="00061D40"/>
    <w:rsid w:val="000700A8"/>
    <w:rsid w:val="0009345C"/>
    <w:rsid w:val="000D7BB7"/>
    <w:rsid w:val="000E6314"/>
    <w:rsid w:val="000F22D9"/>
    <w:rsid w:val="001105C5"/>
    <w:rsid w:val="001E2722"/>
    <w:rsid w:val="001E482B"/>
    <w:rsid w:val="0020519C"/>
    <w:rsid w:val="0024317F"/>
    <w:rsid w:val="00243CD4"/>
    <w:rsid w:val="00274D65"/>
    <w:rsid w:val="00293801"/>
    <w:rsid w:val="002A028B"/>
    <w:rsid w:val="002B48D2"/>
    <w:rsid w:val="002D4EC3"/>
    <w:rsid w:val="002E4DB0"/>
    <w:rsid w:val="002F3719"/>
    <w:rsid w:val="00302F21"/>
    <w:rsid w:val="003B088E"/>
    <w:rsid w:val="00405872"/>
    <w:rsid w:val="00410E26"/>
    <w:rsid w:val="004A40EA"/>
    <w:rsid w:val="004B3FD2"/>
    <w:rsid w:val="004C55E4"/>
    <w:rsid w:val="005263EF"/>
    <w:rsid w:val="00535EFB"/>
    <w:rsid w:val="0054157A"/>
    <w:rsid w:val="00561FE3"/>
    <w:rsid w:val="005B47F9"/>
    <w:rsid w:val="005D2F4A"/>
    <w:rsid w:val="005F2522"/>
    <w:rsid w:val="00645A59"/>
    <w:rsid w:val="006C000E"/>
    <w:rsid w:val="006F12EB"/>
    <w:rsid w:val="00713F5A"/>
    <w:rsid w:val="00792C88"/>
    <w:rsid w:val="007B274F"/>
    <w:rsid w:val="007D08EA"/>
    <w:rsid w:val="007F61A0"/>
    <w:rsid w:val="008077E5"/>
    <w:rsid w:val="008702EC"/>
    <w:rsid w:val="00881EFA"/>
    <w:rsid w:val="00885078"/>
    <w:rsid w:val="008B6BB5"/>
    <w:rsid w:val="009421AE"/>
    <w:rsid w:val="00961DD3"/>
    <w:rsid w:val="009669E8"/>
    <w:rsid w:val="00971492"/>
    <w:rsid w:val="009807FA"/>
    <w:rsid w:val="009835F8"/>
    <w:rsid w:val="009B484B"/>
    <w:rsid w:val="009D3885"/>
    <w:rsid w:val="009F357B"/>
    <w:rsid w:val="009F4615"/>
    <w:rsid w:val="00A03BD9"/>
    <w:rsid w:val="00A1356E"/>
    <w:rsid w:val="00A42458"/>
    <w:rsid w:val="00A43154"/>
    <w:rsid w:val="00A50805"/>
    <w:rsid w:val="00A64A8A"/>
    <w:rsid w:val="00AA11C3"/>
    <w:rsid w:val="00B37043"/>
    <w:rsid w:val="00B53743"/>
    <w:rsid w:val="00BA2B11"/>
    <w:rsid w:val="00BA5B16"/>
    <w:rsid w:val="00BD02E6"/>
    <w:rsid w:val="00C045DF"/>
    <w:rsid w:val="00C14FBC"/>
    <w:rsid w:val="00C26784"/>
    <w:rsid w:val="00C27F23"/>
    <w:rsid w:val="00C53A32"/>
    <w:rsid w:val="00CA1352"/>
    <w:rsid w:val="00CA7961"/>
    <w:rsid w:val="00D40CF6"/>
    <w:rsid w:val="00D5288F"/>
    <w:rsid w:val="00D63D7B"/>
    <w:rsid w:val="00D90672"/>
    <w:rsid w:val="00DE2B06"/>
    <w:rsid w:val="00E01362"/>
    <w:rsid w:val="00E03D51"/>
    <w:rsid w:val="00E177CB"/>
    <w:rsid w:val="00E50DF9"/>
    <w:rsid w:val="00E54C08"/>
    <w:rsid w:val="00E57747"/>
    <w:rsid w:val="00E64AA6"/>
    <w:rsid w:val="00E66DC5"/>
    <w:rsid w:val="00F06B64"/>
    <w:rsid w:val="00F33BFB"/>
    <w:rsid w:val="00F60C28"/>
    <w:rsid w:val="00F771EC"/>
    <w:rsid w:val="00FB1886"/>
    <w:rsid w:val="11EB5950"/>
    <w:rsid w:val="199127ED"/>
    <w:rsid w:val="30FC48CD"/>
    <w:rsid w:val="3C273A83"/>
    <w:rsid w:val="3D8E6F57"/>
    <w:rsid w:val="4D622825"/>
    <w:rsid w:val="52E3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4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1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6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61D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1D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55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5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杨道忠</dc:creator>
  <cp:lastModifiedBy>杨道忠</cp:lastModifiedBy>
  <cp:revision>64</cp:revision>
  <cp:lastPrinted>2020-11-20T00:15:00Z</cp:lastPrinted>
  <dcterms:created xsi:type="dcterms:W3CDTF">2020-11-11T01:42:00Z</dcterms:created>
  <dcterms:modified xsi:type="dcterms:W3CDTF">2020-11-20T07:55:00Z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